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C41" w:rsidRDefault="00480C41" w:rsidP="002D2917">
      <w:pPr>
        <w:jc w:val="center"/>
        <w:rPr>
          <w:rFonts w:ascii="Times New Roman" w:hAnsi="Times New Roman" w:cs="Times New Roman"/>
          <w:b/>
          <w:sz w:val="24"/>
          <w14:numForm w14:val="default"/>
        </w:rPr>
      </w:pPr>
      <w:r>
        <w:rPr>
          <w:rFonts w:ascii="Times New Roman" w:hAnsi="Times New Roman" w:cs="Times New Roman"/>
          <w:b/>
          <w:sz w:val="24"/>
          <w14:numForm w14:val="default"/>
        </w:rPr>
        <w:t>STATEMENTS AND DECLARATIONS</w:t>
      </w:r>
    </w:p>
    <w:p w:rsidR="00480C41" w:rsidRDefault="00480C41" w:rsidP="002D2917">
      <w:pPr>
        <w:jc w:val="center"/>
        <w:rPr>
          <w:rFonts w:ascii="Times New Roman" w:hAnsi="Times New Roman" w:cs="Times New Roman"/>
          <w:b/>
          <w:sz w:val="24"/>
          <w14:numForm w14:val="default"/>
        </w:rPr>
      </w:pPr>
    </w:p>
    <w:p w:rsidR="002D2917" w:rsidRPr="00480C41" w:rsidRDefault="002D2917" w:rsidP="00480C41">
      <w:pPr>
        <w:jc w:val="center"/>
        <w:rPr>
          <w:rFonts w:ascii="Times New Roman" w:hAnsi="Times New Roman" w:cs="Times New Roman"/>
          <w:b/>
          <w:sz w:val="24"/>
          <w14:numForm w14:val="default"/>
        </w:rPr>
      </w:pPr>
      <w:r w:rsidRPr="002D2917">
        <w:rPr>
          <w:rFonts w:ascii="Times New Roman" w:hAnsi="Times New Roman" w:cs="Times New Roman"/>
          <w:b/>
          <w:sz w:val="24"/>
          <w14:numForm w14:val="default"/>
        </w:rPr>
        <w:t>This is the Title of Your Manuscript: An Optional Subtitle</w:t>
      </w:r>
    </w:p>
    <w:p w:rsidR="00CE5C46" w:rsidRDefault="00CE5C46" w:rsidP="002D2917">
      <w:pPr>
        <w:jc w:val="center"/>
        <w:rPr>
          <w:rFonts w:ascii="Times New Roman" w:hAnsi="Times New Roman" w:cs="Times New Roman"/>
          <w:sz w:val="24"/>
          <w14:numForm w14:val="default"/>
        </w:rPr>
      </w:pPr>
    </w:p>
    <w:p w:rsidR="002D2917" w:rsidRPr="00480C41" w:rsidRDefault="002D2917" w:rsidP="00480C41">
      <w:pPr>
        <w:jc w:val="center"/>
        <w:rPr>
          <w:rFonts w:ascii="Times New Roman" w:hAnsi="Times New Roman" w:cs="Times New Roman"/>
          <w:sz w:val="24"/>
          <w14:numForm w14:val="default"/>
        </w:rPr>
      </w:pPr>
      <w:r>
        <w:rPr>
          <w:rFonts w:ascii="Times New Roman" w:hAnsi="Times New Roman" w:cs="Times New Roman"/>
          <w:sz w:val="24"/>
          <w14:numForm w14:val="default"/>
        </w:rPr>
        <w:t>First Author</w:t>
      </w:r>
      <w:r>
        <w:rPr>
          <w:rStyle w:val="FootnoteReference"/>
          <w:rFonts w:ascii="Times New Roman" w:hAnsi="Times New Roman" w:cs="Times New Roman"/>
          <w:sz w:val="24"/>
          <w14:numForm w14:val="default"/>
        </w:rPr>
        <w:footnoteReference w:customMarkFollows="1" w:id="1"/>
        <w:t>*</w:t>
      </w:r>
      <w:r>
        <w:rPr>
          <w:rFonts w:ascii="Times New Roman" w:hAnsi="Times New Roman" w:cs="Times New Roman"/>
          <w:sz w:val="24"/>
          <w14:numForm w14:val="default"/>
        </w:rPr>
        <w:tab/>
      </w:r>
      <w:r>
        <w:rPr>
          <w:rFonts w:ascii="Times New Roman" w:hAnsi="Times New Roman" w:cs="Times New Roman"/>
          <w:sz w:val="24"/>
          <w14:numForm w14:val="default"/>
        </w:rPr>
        <w:tab/>
        <w:t>Second A</w:t>
      </w:r>
      <w:r w:rsidR="004534B2">
        <w:rPr>
          <w:rFonts w:ascii="Times New Roman" w:hAnsi="Times New Roman" w:cs="Times New Roman"/>
          <w:sz w:val="24"/>
          <w14:numForm w14:val="default"/>
        </w:rPr>
        <w:t xml:space="preserve">. </w:t>
      </w:r>
      <w:proofErr w:type="spellStart"/>
      <w:r w:rsidR="004534B2">
        <w:rPr>
          <w:rFonts w:ascii="Times New Roman" w:hAnsi="Times New Roman" w:cs="Times New Roman"/>
          <w:sz w:val="24"/>
          <w14:numForm w14:val="default"/>
        </w:rPr>
        <w:t>U</w:t>
      </w:r>
      <w:r>
        <w:rPr>
          <w:rFonts w:ascii="Times New Roman" w:hAnsi="Times New Roman" w:cs="Times New Roman"/>
          <w:sz w:val="24"/>
          <w14:numForm w14:val="default"/>
        </w:rPr>
        <w:t>thor</w:t>
      </w:r>
      <w:proofErr w:type="spellEnd"/>
      <w:r w:rsidR="004A2F83">
        <w:rPr>
          <w:rStyle w:val="FootnoteReference"/>
          <w:rFonts w:ascii="Times New Roman" w:hAnsi="Times New Roman" w:cs="Times New Roman"/>
          <w:sz w:val="24"/>
          <w14:numForm w14:val="default"/>
        </w:rPr>
        <w:footnoteReference w:customMarkFollows="1" w:id="2"/>
        <w:t>§</w:t>
      </w:r>
    </w:p>
    <w:p w:rsidR="003C6D7C" w:rsidRDefault="003C6D7C" w:rsidP="002D2917">
      <w:pPr>
        <w:jc w:val="center"/>
        <w:rPr>
          <w:rFonts w:ascii="Times New Roman" w:hAnsi="Times New Roman" w:cs="Times New Roman"/>
          <w:b/>
          <w:sz w:val="24"/>
          <w14:numForm w14:val="default"/>
        </w:rPr>
      </w:pPr>
    </w:p>
    <w:p w:rsidR="003C6D7C" w:rsidRPr="003C6D7C" w:rsidRDefault="003C6D7C" w:rsidP="002D2917">
      <w:pPr>
        <w:jc w:val="center"/>
        <w:rPr>
          <w:rFonts w:ascii="Times New Roman" w:hAnsi="Times New Roman" w:cs="Times New Roman"/>
          <w:sz w:val="24"/>
          <w14:numForm w14:val="default"/>
        </w:rPr>
      </w:pPr>
      <w:r w:rsidRPr="003C6D7C">
        <w:rPr>
          <w:rFonts w:ascii="Times New Roman" w:hAnsi="Times New Roman" w:cs="Times New Roman"/>
          <w:sz w:val="24"/>
          <w14:numForm w14:val="default"/>
        </w:rPr>
        <w:t>February 19, 2026</w:t>
      </w:r>
    </w:p>
    <w:p w:rsidR="00CE5C46" w:rsidRDefault="00CE5C46" w:rsidP="002D2917">
      <w:pPr>
        <w:jc w:val="center"/>
        <w:rPr>
          <w:rFonts w:ascii="Times New Roman" w:hAnsi="Times New Roman" w:cs="Times New Roman"/>
          <w:b/>
          <w:sz w:val="24"/>
          <w14:numForm w14:val="default"/>
        </w:rPr>
      </w:pPr>
    </w:p>
    <w:p w:rsidR="00480C41" w:rsidRDefault="00480C41" w:rsidP="002D2917">
      <w:pPr>
        <w:jc w:val="center"/>
        <w:rPr>
          <w:rFonts w:ascii="Times New Roman" w:hAnsi="Times New Roman" w:cs="Times New Roman"/>
          <w:b/>
          <w:sz w:val="24"/>
          <w14:numForm w14:val="default"/>
        </w:rPr>
      </w:pPr>
    </w:p>
    <w:p w:rsidR="00480C41" w:rsidRPr="00480C41" w:rsidRDefault="00480C41" w:rsidP="00480C41">
      <w:pPr>
        <w:rPr>
          <w:rFonts w:ascii="Times New Roman" w:hAnsi="Times New Roman" w:cs="Times New Roman"/>
          <w:sz w:val="24"/>
          <w14:numForm w14:val="default"/>
        </w:rPr>
      </w:pPr>
      <w:r w:rsidRPr="00480C41">
        <w:rPr>
          <w:rFonts w:ascii="Times New Roman" w:hAnsi="Times New Roman" w:cs="Times New Roman"/>
          <w:b/>
          <w:sz w:val="24"/>
          <w14:numForm w14:val="default"/>
        </w:rPr>
        <w:t>Authorship.</w:t>
      </w:r>
      <w:r w:rsidRPr="00480C41">
        <w:rPr>
          <w:rFonts w:ascii="Times New Roman" w:hAnsi="Times New Roman" w:cs="Times New Roman"/>
          <w:sz w:val="24"/>
          <w14:numForm w14:val="default"/>
        </w:rPr>
        <w:t xml:space="preserve"> </w:t>
      </w:r>
      <w:r w:rsidRPr="00480C41">
        <w:rPr>
          <w:rFonts w:ascii="Times New Roman" w:hAnsi="Times New Roman" w:cs="Times New Roman"/>
          <w:i/>
          <w:sz w:val="24"/>
          <w14:numForm w14:val="default"/>
        </w:rPr>
        <w:t>F</w:t>
      </w:r>
      <w:r w:rsidRPr="00480C41">
        <w:rPr>
          <w:rFonts w:ascii="Times New Roman" w:hAnsi="Times New Roman" w:cs="Times New Roman"/>
          <w:i/>
          <w:sz w:val="24"/>
          <w14:numForm w14:val="default"/>
        </w:rPr>
        <w:t>irst Author</w:t>
      </w:r>
      <w:r>
        <w:rPr>
          <w:rFonts w:ascii="Times New Roman" w:hAnsi="Times New Roman" w:cs="Times New Roman"/>
          <w:sz w:val="24"/>
          <w14:numForm w14:val="default"/>
        </w:rPr>
        <w:t xml:space="preserve">: </w:t>
      </w:r>
      <w:r w:rsidRPr="00480C41">
        <w:rPr>
          <w:rFonts w:ascii="Times New Roman" w:hAnsi="Times New Roman" w:cs="Times New Roman"/>
          <w:sz w:val="24"/>
          <w14:numForm w14:val="default"/>
        </w:rPr>
        <w:t>conceptualization, data collection, data pre</w:t>
      </w:r>
      <w:r>
        <w:rPr>
          <w:rFonts w:ascii="Times New Roman" w:hAnsi="Times New Roman" w:cs="Times New Roman"/>
          <w:sz w:val="24"/>
          <w14:numForm w14:val="default"/>
        </w:rPr>
        <w:t>paration, mathematical modeling,</w:t>
      </w:r>
      <w:r w:rsidRPr="00480C41">
        <w:rPr>
          <w:rFonts w:ascii="Times New Roman" w:hAnsi="Times New Roman" w:cs="Times New Roman"/>
          <w:sz w:val="24"/>
          <w14:numForm w14:val="default"/>
        </w:rPr>
        <w:t xml:space="preserve"> analysis, coding, writing.</w:t>
      </w:r>
      <w:r>
        <w:rPr>
          <w:rFonts w:ascii="Times New Roman" w:hAnsi="Times New Roman" w:cs="Times New Roman"/>
          <w:sz w:val="24"/>
          <w14:numForm w14:val="default"/>
        </w:rPr>
        <w:t xml:space="preserve"> </w:t>
      </w:r>
      <w:r w:rsidRPr="00480C41">
        <w:rPr>
          <w:rFonts w:ascii="Times New Roman" w:hAnsi="Times New Roman" w:cs="Times New Roman"/>
          <w:i/>
          <w:sz w:val="24"/>
          <w14:numForm w14:val="default"/>
        </w:rPr>
        <w:t>Second A</w:t>
      </w:r>
      <w:r>
        <w:rPr>
          <w:rFonts w:ascii="Times New Roman" w:hAnsi="Times New Roman" w:cs="Times New Roman"/>
          <w:i/>
          <w:sz w:val="24"/>
          <w14:numForm w14:val="default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14:numForm w14:val="default"/>
        </w:rPr>
        <w:t>U</w:t>
      </w:r>
      <w:r w:rsidRPr="00480C41">
        <w:rPr>
          <w:rFonts w:ascii="Times New Roman" w:hAnsi="Times New Roman" w:cs="Times New Roman"/>
          <w:i/>
          <w:sz w:val="24"/>
          <w14:numForm w14:val="default"/>
        </w:rPr>
        <w:t>thor</w:t>
      </w:r>
      <w:proofErr w:type="spellEnd"/>
      <w:r>
        <w:rPr>
          <w:rFonts w:ascii="Times New Roman" w:hAnsi="Times New Roman" w:cs="Times New Roman"/>
          <w:sz w:val="24"/>
          <w14:numForm w14:val="default"/>
        </w:rPr>
        <w:t xml:space="preserve">: </w:t>
      </w:r>
      <w:r>
        <w:rPr>
          <w:rFonts w:ascii="Times New Roman" w:hAnsi="Times New Roman" w:cs="Times New Roman"/>
          <w:sz w:val="24"/>
          <w14:numForm w14:val="default"/>
        </w:rPr>
        <w:t>mathematical modeling,</w:t>
      </w:r>
      <w:r w:rsidRPr="00480C41">
        <w:rPr>
          <w:rFonts w:ascii="Times New Roman" w:hAnsi="Times New Roman" w:cs="Times New Roman"/>
          <w:sz w:val="24"/>
          <w14:numForm w14:val="default"/>
        </w:rPr>
        <w:t xml:space="preserve"> analysis, coding, writing.</w:t>
      </w:r>
    </w:p>
    <w:p w:rsidR="00480C41" w:rsidRPr="00480C41" w:rsidRDefault="00480C41" w:rsidP="00480C41">
      <w:pPr>
        <w:rPr>
          <w:rFonts w:ascii="Times New Roman" w:hAnsi="Times New Roman" w:cs="Times New Roman"/>
          <w:sz w:val="24"/>
          <w14:numForm w14:val="default"/>
        </w:rPr>
      </w:pPr>
      <w:r w:rsidRPr="00480C41">
        <w:rPr>
          <w:rFonts w:ascii="Times New Roman" w:hAnsi="Times New Roman" w:cs="Times New Roman"/>
          <w:b/>
          <w:sz w:val="24"/>
          <w14:numForm w14:val="default"/>
        </w:rPr>
        <w:t>Competing Interests.</w:t>
      </w:r>
      <w:r w:rsidRPr="00480C41">
        <w:rPr>
          <w:rFonts w:ascii="Times New Roman" w:hAnsi="Times New Roman" w:cs="Times New Roman"/>
          <w:sz w:val="24"/>
          <w14:numForm w14:val="default"/>
        </w:rPr>
        <w:t xml:space="preserve"> There are no competing interests associated with this research.</w:t>
      </w:r>
    </w:p>
    <w:p w:rsidR="00480C41" w:rsidRPr="00480C41" w:rsidRDefault="00480C41" w:rsidP="00480C41">
      <w:pPr>
        <w:rPr>
          <w:rFonts w:ascii="Times New Roman" w:hAnsi="Times New Roman" w:cs="Times New Roman"/>
          <w:sz w:val="24"/>
          <w14:numForm w14:val="default"/>
        </w:rPr>
      </w:pPr>
      <w:r w:rsidRPr="00480C41">
        <w:rPr>
          <w:rFonts w:ascii="Times New Roman" w:hAnsi="Times New Roman" w:cs="Times New Roman"/>
          <w:b/>
          <w:sz w:val="24"/>
          <w14:numForm w14:val="default"/>
        </w:rPr>
        <w:t>Funding.</w:t>
      </w:r>
      <w:r w:rsidRPr="00480C41">
        <w:rPr>
          <w:rFonts w:ascii="Times New Roman" w:hAnsi="Times New Roman" w:cs="Times New Roman"/>
          <w:sz w:val="24"/>
          <w14:numForm w14:val="default"/>
        </w:rPr>
        <w:t xml:space="preserve"> This research did not receive funding from any institution, organization, or agency.</w:t>
      </w:r>
    </w:p>
    <w:p w:rsidR="00480C41" w:rsidRPr="00480C41" w:rsidRDefault="00480C41" w:rsidP="00480C41">
      <w:pPr>
        <w:rPr>
          <w:rFonts w:ascii="Times New Roman" w:hAnsi="Times New Roman" w:cs="Times New Roman"/>
          <w:sz w:val="24"/>
          <w14:numForm w14:val="default"/>
        </w:rPr>
      </w:pPr>
      <w:r w:rsidRPr="00480C41">
        <w:rPr>
          <w:rFonts w:ascii="Times New Roman" w:hAnsi="Times New Roman" w:cs="Times New Roman"/>
          <w:b/>
          <w:sz w:val="24"/>
          <w14:numForm w14:val="default"/>
        </w:rPr>
        <w:t>Ethics Approval</w:t>
      </w:r>
      <w:r w:rsidRPr="00480C41">
        <w:rPr>
          <w:rFonts w:ascii="Times New Roman" w:hAnsi="Times New Roman" w:cs="Times New Roman"/>
          <w:b/>
          <w:sz w:val="24"/>
          <w14:numForm w14:val="default"/>
        </w:rPr>
        <w:t>.</w:t>
      </w:r>
      <w:r>
        <w:rPr>
          <w:rFonts w:ascii="Times New Roman" w:hAnsi="Times New Roman" w:cs="Times New Roman"/>
          <w:sz w:val="24"/>
          <w14:numForm w14:val="default"/>
        </w:rPr>
        <w:t xml:space="preserve"> </w:t>
      </w:r>
      <w:r w:rsidRPr="00480C41">
        <w:rPr>
          <w:rFonts w:ascii="Times New Roman" w:hAnsi="Times New Roman" w:cs="Times New Roman"/>
          <w:sz w:val="24"/>
          <w14:numForm w14:val="default"/>
        </w:rPr>
        <w:t>This research did not involve human participants or animals.</w:t>
      </w:r>
    </w:p>
    <w:p w:rsidR="00480C41" w:rsidRDefault="00480C41" w:rsidP="00480C41">
      <w:pPr>
        <w:rPr>
          <w:rFonts w:ascii="Times New Roman" w:hAnsi="Times New Roman" w:cs="Times New Roman"/>
          <w:sz w:val="24"/>
          <w14:numForm w14:val="default"/>
        </w:rPr>
      </w:pPr>
      <w:r w:rsidRPr="00480C41">
        <w:rPr>
          <w:rFonts w:ascii="Times New Roman" w:hAnsi="Times New Roman" w:cs="Times New Roman"/>
          <w:b/>
          <w:sz w:val="24"/>
          <w14:numForm w14:val="default"/>
        </w:rPr>
        <w:t>Replication Materials.</w:t>
      </w:r>
      <w:r w:rsidRPr="00480C41">
        <w:rPr>
          <w:rFonts w:ascii="Times New Roman" w:hAnsi="Times New Roman" w:cs="Times New Roman"/>
          <w:sz w:val="24"/>
          <w14:numForm w14:val="default"/>
        </w:rPr>
        <w:t xml:space="preserve"> </w:t>
      </w:r>
      <w:r>
        <w:rPr>
          <w:rFonts w:ascii="Times New Roman" w:hAnsi="Times New Roman" w:cs="Times New Roman"/>
          <w:sz w:val="24"/>
          <w14:numForm w14:val="default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14:numForm w14:val="default"/>
        </w:rPr>
        <w:t>TurkStat</w:t>
      </w:r>
      <w:proofErr w:type="spellEnd"/>
      <w:r>
        <w:rPr>
          <w:rFonts w:ascii="Times New Roman" w:hAnsi="Times New Roman" w:cs="Times New Roman"/>
          <w:sz w:val="24"/>
          <w14:numForm w14:val="default"/>
        </w:rPr>
        <w:t xml:space="preserve"> data used in this research is not publicly available. The Stata </w:t>
      </w:r>
      <w:r w:rsidRPr="00480C41">
        <w:rPr>
          <w:rFonts w:ascii="Times New Roman" w:hAnsi="Times New Roman" w:cs="Times New Roman"/>
          <w:sz w:val="24"/>
          <w14:numForm w14:val="default"/>
        </w:rPr>
        <w:t>codes are publicly available</w:t>
      </w:r>
      <w:r>
        <w:rPr>
          <w:rFonts w:ascii="Times New Roman" w:hAnsi="Times New Roman" w:cs="Times New Roman"/>
          <w:sz w:val="24"/>
          <w14:numForm w14:val="default"/>
        </w:rPr>
        <w:t xml:space="preserve"> at </w:t>
      </w:r>
      <w:hyperlink r:id="rId6" w:history="1">
        <w:r w:rsidR="00E35CA5" w:rsidRPr="0029606F">
          <w:rPr>
            <w:rStyle w:val="Hyperlink"/>
            <w:rFonts w:ascii="Times New Roman" w:hAnsi="Times New Roman" w:cs="Times New Roman"/>
            <w:sz w:val="24"/>
            <w14:numForm w14:val="default"/>
          </w:rPr>
          <w:t>https://github.com/fauthor/the-sample-repository</w:t>
        </w:r>
      </w:hyperlink>
      <w:r>
        <w:rPr>
          <w:rFonts w:ascii="Times New Roman" w:hAnsi="Times New Roman" w:cs="Times New Roman"/>
          <w:sz w:val="24"/>
          <w14:numForm w14:val="default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14:numForm w14:val="default"/>
        </w:rPr>
        <w:t xml:space="preserve"> </w:t>
      </w:r>
    </w:p>
    <w:p w:rsidR="002D2917" w:rsidRPr="002D2917" w:rsidRDefault="00480C41" w:rsidP="00480C41">
      <w:pPr>
        <w:rPr>
          <w:rFonts w:ascii="Times New Roman" w:hAnsi="Times New Roman" w:cs="Times New Roman"/>
          <w:sz w:val="24"/>
          <w14:numForm w14:val="default"/>
        </w:rPr>
      </w:pPr>
      <w:r w:rsidRPr="00480C41">
        <w:rPr>
          <w:rFonts w:ascii="Times New Roman" w:hAnsi="Times New Roman" w:cs="Times New Roman"/>
          <w:b/>
          <w:sz w:val="24"/>
          <w14:numForm w14:val="default"/>
        </w:rPr>
        <w:t>Acknowledgements.</w:t>
      </w:r>
      <w:r w:rsidRPr="00480C41">
        <w:rPr>
          <w:rFonts w:ascii="Times New Roman" w:hAnsi="Times New Roman" w:cs="Times New Roman"/>
          <w:sz w:val="24"/>
          <w14:numForm w14:val="default"/>
        </w:rPr>
        <w:t xml:space="preserve"> Authors </w:t>
      </w:r>
      <w:r>
        <w:rPr>
          <w:rFonts w:ascii="Times New Roman" w:hAnsi="Times New Roman" w:cs="Times New Roman"/>
          <w:sz w:val="24"/>
          <w14:numForm w14:val="default"/>
        </w:rPr>
        <w:t xml:space="preserve">are grateful to John Doe, Jane Doe, and the seminar participants at That University and </w:t>
      </w:r>
      <w:proofErr w:type="spellStart"/>
      <w:r>
        <w:rPr>
          <w:rFonts w:ascii="Times New Roman" w:hAnsi="Times New Roman" w:cs="Times New Roman"/>
          <w:sz w:val="24"/>
          <w14:numForm w14:val="default"/>
        </w:rPr>
        <w:t>Thisother</w:t>
      </w:r>
      <w:proofErr w:type="spellEnd"/>
      <w:r>
        <w:rPr>
          <w:rFonts w:ascii="Times New Roman" w:hAnsi="Times New Roman" w:cs="Times New Roman"/>
          <w:sz w:val="24"/>
          <w14:numForm w14:val="default"/>
        </w:rPr>
        <w:t xml:space="preserve"> University for their helpful comments and suggestions on an earlier version of this paper.</w:t>
      </w:r>
    </w:p>
    <w:sectPr w:rsidR="002D2917" w:rsidRPr="002D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249" w:rsidRDefault="00DF2249" w:rsidP="002D2917">
      <w:pPr>
        <w:spacing w:after="0" w:line="240" w:lineRule="auto"/>
      </w:pPr>
      <w:r>
        <w:separator/>
      </w:r>
    </w:p>
  </w:endnote>
  <w:endnote w:type="continuationSeparator" w:id="0">
    <w:p w:rsidR="00DF2249" w:rsidRDefault="00DF2249" w:rsidP="002D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rimson Text">
    <w:panose1 w:val="00000000000000000000"/>
    <w:charset w:val="00"/>
    <w:family w:val="auto"/>
    <w:pitch w:val="variable"/>
    <w:sig w:usb0="A00002FF" w:usb1="5000C06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5E2" w:rsidRDefault="00BC25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5E2" w:rsidRDefault="00BC25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5E2" w:rsidRDefault="00BC2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249" w:rsidRDefault="00DF2249" w:rsidP="002D2917">
      <w:pPr>
        <w:spacing w:after="0" w:line="240" w:lineRule="auto"/>
      </w:pPr>
      <w:r>
        <w:separator/>
      </w:r>
    </w:p>
  </w:footnote>
  <w:footnote w:type="continuationSeparator" w:id="0">
    <w:p w:rsidR="00DF2249" w:rsidRDefault="00DF2249" w:rsidP="002D2917">
      <w:pPr>
        <w:spacing w:after="0" w:line="240" w:lineRule="auto"/>
      </w:pPr>
      <w:r>
        <w:continuationSeparator/>
      </w:r>
    </w:p>
  </w:footnote>
  <w:footnote w:id="1">
    <w:p w:rsidR="002D2917" w:rsidRPr="00CE5C46" w:rsidRDefault="002D2917">
      <w:pPr>
        <w:pStyle w:val="FootnoteText"/>
        <w:rPr>
          <w:rFonts w:ascii="Times New Roman" w:hAnsi="Times New Roman" w:cs="Times New Roman"/>
          <w:sz w:val="24"/>
          <w14:numForm w14:val="default"/>
        </w:rPr>
      </w:pPr>
      <w:r w:rsidRPr="00CE5C46">
        <w:rPr>
          <w:rStyle w:val="FootnoteReference"/>
          <w:rFonts w:ascii="Times New Roman" w:hAnsi="Times New Roman" w:cs="Times New Roman"/>
          <w:sz w:val="24"/>
          <w14:numForm w14:val="default"/>
        </w:rPr>
        <w:t>*</w:t>
      </w:r>
      <w:r w:rsidRPr="00CE5C46">
        <w:rPr>
          <w:rFonts w:ascii="Times New Roman" w:hAnsi="Times New Roman" w:cs="Times New Roman"/>
          <w:sz w:val="24"/>
          <w14:numForm w14:val="default"/>
        </w:rPr>
        <w:t xml:space="preserve"> </w:t>
      </w:r>
      <w:r w:rsidRPr="00CE5C46">
        <w:rPr>
          <w:rFonts w:ascii="Times New Roman" w:hAnsi="Times New Roman" w:cs="Times New Roman"/>
          <w:i/>
          <w:sz w:val="24"/>
          <w14:numForm w14:val="default"/>
        </w:rPr>
        <w:t>Corresponding author</w:t>
      </w:r>
      <w:r w:rsidRPr="00CE5C46">
        <w:rPr>
          <w:rFonts w:ascii="Times New Roman" w:hAnsi="Times New Roman" w:cs="Times New Roman"/>
          <w:sz w:val="24"/>
          <w14:numForm w14:val="default"/>
        </w:rPr>
        <w:t xml:space="preserve">. Department of </w:t>
      </w:r>
      <w:proofErr w:type="spellStart"/>
      <w:r w:rsidR="004A2F83" w:rsidRPr="00CE5C46">
        <w:rPr>
          <w:rFonts w:ascii="Times New Roman" w:hAnsi="Times New Roman" w:cs="Times New Roman"/>
          <w:sz w:val="24"/>
          <w14:numForm w14:val="default"/>
        </w:rPr>
        <w:t>Firstauthor</w:t>
      </w:r>
      <w:proofErr w:type="spellEnd"/>
      <w:r w:rsidR="004A2F83" w:rsidRPr="00CE5C46">
        <w:rPr>
          <w:rFonts w:ascii="Times New Roman" w:hAnsi="Times New Roman" w:cs="Times New Roman"/>
          <w:sz w:val="24"/>
          <w14:numForm w14:val="default"/>
        </w:rPr>
        <w:t xml:space="preserve">, </w:t>
      </w:r>
      <w:proofErr w:type="spellStart"/>
      <w:r w:rsidRPr="00CE5C46">
        <w:rPr>
          <w:rFonts w:ascii="Times New Roman" w:hAnsi="Times New Roman" w:cs="Times New Roman"/>
          <w:sz w:val="24"/>
          <w14:numForm w14:val="default"/>
        </w:rPr>
        <w:t>Firstauthor</w:t>
      </w:r>
      <w:proofErr w:type="spellEnd"/>
      <w:r w:rsidRPr="00CE5C46">
        <w:rPr>
          <w:rFonts w:ascii="Times New Roman" w:hAnsi="Times New Roman" w:cs="Times New Roman"/>
          <w:sz w:val="24"/>
          <w14:numForm w14:val="default"/>
        </w:rPr>
        <w:t xml:space="preserve"> University</w:t>
      </w:r>
      <w:r w:rsidR="004A2F83" w:rsidRPr="00CE5C46">
        <w:rPr>
          <w:rFonts w:ascii="Times New Roman" w:hAnsi="Times New Roman" w:cs="Times New Roman"/>
          <w:sz w:val="24"/>
          <w14:numForm w14:val="default"/>
        </w:rPr>
        <w:t xml:space="preserve">. Street Address, 00000 District / Province </w:t>
      </w:r>
      <w:r w:rsidR="00CE5C46">
        <w:rPr>
          <w:rFonts w:ascii="Times New Roman" w:hAnsi="Times New Roman" w:cs="Times New Roman"/>
          <w:sz w:val="24"/>
          <w14:numForm w14:val="default"/>
        </w:rPr>
        <w:t xml:space="preserve">- </w:t>
      </w:r>
      <w:r w:rsidR="004A2F83" w:rsidRPr="00CE5C46">
        <w:rPr>
          <w:rFonts w:ascii="Times New Roman" w:hAnsi="Times New Roman" w:cs="Times New Roman"/>
          <w:sz w:val="24"/>
          <w14:numForm w14:val="default"/>
        </w:rPr>
        <w:t xml:space="preserve">Country. Tel: +90-000-000 00 00 E-Mail: fauthor@firstauthor.edu ORCID: 0000-0000-0000-0000. </w:t>
      </w:r>
    </w:p>
  </w:footnote>
  <w:footnote w:id="2">
    <w:p w:rsidR="004A2F83" w:rsidRDefault="004A2F83" w:rsidP="004A2F83">
      <w:pPr>
        <w:pStyle w:val="FootnoteText"/>
      </w:pPr>
      <w:r w:rsidRPr="00CE5C46">
        <w:rPr>
          <w:rStyle w:val="FootnoteReference"/>
          <w:rFonts w:ascii="Times New Roman" w:hAnsi="Times New Roman" w:cs="Times New Roman"/>
          <w:sz w:val="24"/>
        </w:rPr>
        <w:t>§</w:t>
      </w:r>
      <w:r w:rsidRPr="00CE5C46">
        <w:rPr>
          <w:rFonts w:ascii="Times New Roman" w:hAnsi="Times New Roman" w:cs="Times New Roman"/>
          <w:sz w:val="24"/>
        </w:rPr>
        <w:t xml:space="preserve"> </w:t>
      </w:r>
      <w:r w:rsidRPr="00CE5C46">
        <w:rPr>
          <w:rFonts w:ascii="Times New Roman" w:hAnsi="Times New Roman" w:cs="Times New Roman"/>
          <w:sz w:val="24"/>
          <w14:numForm w14:val="default"/>
        </w:rPr>
        <w:t xml:space="preserve">Department of </w:t>
      </w:r>
      <w:proofErr w:type="spellStart"/>
      <w:r w:rsidRPr="00CE5C46">
        <w:rPr>
          <w:rFonts w:ascii="Times New Roman" w:hAnsi="Times New Roman" w:cs="Times New Roman"/>
          <w:sz w:val="24"/>
          <w14:numForm w14:val="default"/>
        </w:rPr>
        <w:t>Secondauthor</w:t>
      </w:r>
      <w:proofErr w:type="spellEnd"/>
      <w:r w:rsidRPr="00CE5C46">
        <w:rPr>
          <w:rFonts w:ascii="Times New Roman" w:hAnsi="Times New Roman" w:cs="Times New Roman"/>
          <w:sz w:val="24"/>
          <w14:numForm w14:val="default"/>
        </w:rPr>
        <w:t xml:space="preserve">, </w:t>
      </w:r>
      <w:proofErr w:type="spellStart"/>
      <w:r w:rsidRPr="00CE5C46">
        <w:rPr>
          <w:rFonts w:ascii="Times New Roman" w:hAnsi="Times New Roman" w:cs="Times New Roman"/>
          <w:sz w:val="24"/>
          <w14:numForm w14:val="default"/>
        </w:rPr>
        <w:t>Secondauthor</w:t>
      </w:r>
      <w:proofErr w:type="spellEnd"/>
      <w:r w:rsidRPr="00CE5C46">
        <w:rPr>
          <w:rFonts w:ascii="Times New Roman" w:hAnsi="Times New Roman" w:cs="Times New Roman"/>
          <w:sz w:val="24"/>
          <w14:numForm w14:val="default"/>
        </w:rPr>
        <w:t xml:space="preserve"> University. Street Address, 00000 District / Province </w:t>
      </w:r>
      <w:r w:rsidR="00CE5C46">
        <w:rPr>
          <w:rFonts w:ascii="Times New Roman" w:hAnsi="Times New Roman" w:cs="Times New Roman"/>
          <w:sz w:val="24"/>
          <w14:numForm w14:val="default"/>
        </w:rPr>
        <w:t xml:space="preserve">- </w:t>
      </w:r>
      <w:r w:rsidRPr="00CE5C46">
        <w:rPr>
          <w:rFonts w:ascii="Times New Roman" w:hAnsi="Times New Roman" w:cs="Times New Roman"/>
          <w:sz w:val="24"/>
          <w14:numForm w14:val="default"/>
        </w:rPr>
        <w:t>Country. Tel: +90-000-000 00 00 E-Mail: sauthor@secondauthor.edu ORCID: 0000-0000-0000-0000.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5E2" w:rsidRDefault="00BC25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5E2" w:rsidRDefault="00BC25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5E2" w:rsidRDefault="00BC25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17"/>
    <w:rsid w:val="001C51CF"/>
    <w:rsid w:val="002D2917"/>
    <w:rsid w:val="00312605"/>
    <w:rsid w:val="003C6D7C"/>
    <w:rsid w:val="00416D7A"/>
    <w:rsid w:val="004534B2"/>
    <w:rsid w:val="00480C41"/>
    <w:rsid w:val="004A2F83"/>
    <w:rsid w:val="004A78D4"/>
    <w:rsid w:val="005E267A"/>
    <w:rsid w:val="00825535"/>
    <w:rsid w:val="008742F6"/>
    <w:rsid w:val="00BC25E2"/>
    <w:rsid w:val="00CE5C46"/>
    <w:rsid w:val="00DF2249"/>
    <w:rsid w:val="00E35CA5"/>
    <w:rsid w:val="00F1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A68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rimson Text" w:eastAsiaTheme="minorHAnsi" w:hAnsi="Crimson Text" w:cstheme="minorBidi"/>
        <w:sz w:val="32"/>
        <w:szCs w:val="22"/>
        <w:lang w:val="en-US" w:eastAsia="en-US" w:bidi="ar-SA"/>
        <w14:numForm w14:val="oldStyle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D29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29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291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A2F8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2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5E2"/>
  </w:style>
  <w:style w:type="paragraph" w:styleId="Footer">
    <w:name w:val="footer"/>
    <w:basedOn w:val="Normal"/>
    <w:link w:val="FooterChar"/>
    <w:uiPriority w:val="99"/>
    <w:unhideWhenUsed/>
    <w:rsid w:val="00BC2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hub.com/fauthor/the-sample-repository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2026-02-20T08:02:00Z</dcterms:created>
  <dcterms:modified xsi:type="dcterms:W3CDTF">2026-02-20T08:12:00Z</dcterms:modified>
</cp:coreProperties>
</file>